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hint="eastAsia" w:ascii="方正小标宋简体" w:hAnsi="宋体" w:eastAsia="方正小标宋简体"/>
          <w:color w:val="FF0000"/>
          <w:sz w:val="80"/>
          <w:szCs w:val="80"/>
        </w:rPr>
      </w:pPr>
      <w:r>
        <w:rPr>
          <w:rFonts w:hint="eastAsia" w:ascii="方正小标宋简体" w:hAnsi="宋体" w:eastAsia="方正小标宋简体"/>
          <w:color w:val="FF0000"/>
          <w:sz w:val="80"/>
          <w:szCs w:val="80"/>
        </w:rPr>
        <w:t>中国灾害防御协会文件</w:t>
      </w:r>
    </w:p>
    <w:p/>
    <w:p>
      <w:pPr>
        <w:rPr>
          <w:rFonts w:hint="eastAsia"/>
        </w:rPr>
      </w:pPr>
    </w:p>
    <w:p>
      <w:pPr>
        <w:jc w:val="center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中灾协</w:t>
      </w:r>
      <w:r>
        <w:rPr>
          <w:rFonts w:hint="eastAsia" w:ascii="仿宋" w:hAnsi="仿宋"/>
        </w:rPr>
        <w:t>〔2</w:t>
      </w:r>
      <w:r>
        <w:rPr>
          <w:rFonts w:ascii="仿宋" w:hAnsi="仿宋"/>
        </w:rPr>
        <w:t>02</w:t>
      </w:r>
      <w:r>
        <w:rPr>
          <w:rFonts w:hint="eastAsia" w:ascii="仿宋" w:hAnsi="仿宋"/>
          <w:lang w:val="en-US" w:eastAsia="zh-CN"/>
        </w:rPr>
        <w:t>2</w:t>
      </w:r>
      <w:r>
        <w:rPr>
          <w:rFonts w:hint="eastAsia" w:ascii="仿宋" w:hAnsi="仿宋"/>
        </w:rPr>
        <w:t>〕</w:t>
      </w:r>
      <w:r>
        <w:rPr>
          <w:rFonts w:hint="eastAsia" w:ascii="仿宋" w:hAnsi="仿宋"/>
          <w:lang w:val="en-US" w:eastAsia="zh-CN"/>
        </w:rPr>
        <w:t>15</w:t>
      </w:r>
      <w:r>
        <w:rPr>
          <w:rFonts w:hint="eastAsia" w:ascii="仿宋" w:hAnsi="仿宋"/>
        </w:rPr>
        <w:t>号</w:t>
      </w:r>
    </w:p>
    <w:p>
      <w:r>
        <w:drawing>
          <wp:inline distT="0" distB="0" distL="114300" distR="114300">
            <wp:extent cx="5571490" cy="666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关于举办第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届“全国防震减灾科普讲解大赛”的通知(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号)</w:t>
      </w:r>
    </w:p>
    <w:p>
      <w:pPr>
        <w:spacing w:line="520" w:lineRule="exact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中国灾害防御协会于202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3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7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日发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布</w:t>
      </w:r>
      <w:r>
        <w:rPr>
          <w:rStyle w:val="9"/>
          <w:rFonts w:hint="eastAsia" w:ascii="仿宋" w:hAnsi="仿宋" w:eastAsia="仿宋" w:cs="仿宋"/>
          <w:sz w:val="32"/>
          <w:szCs w:val="32"/>
        </w:rPr>
        <w:t>了《关于举办第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Style w:val="9"/>
          <w:rFonts w:hint="eastAsia" w:ascii="仿宋" w:hAnsi="仿宋" w:eastAsia="仿宋" w:cs="仿宋"/>
          <w:sz w:val="32"/>
          <w:szCs w:val="32"/>
        </w:rPr>
        <w:t>届“全国防震减灾科普讲解大赛”的通知(</w:t>
      </w: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</w:rPr>
        <w:t>号)》，通知发出后，各省积极组织选手参赛进行选拔，为举办分区预赛奠定了良好的基础。现将预赛有关事项通知如下：</w:t>
      </w:r>
    </w:p>
    <w:p>
      <w:pPr>
        <w:pStyle w:val="10"/>
        <w:spacing w:line="52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一、预赛活动组织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Style w:val="9"/>
          <w:rFonts w:hint="eastAsia" w:ascii="仿宋" w:hAnsi="仿宋" w:eastAsia="仿宋" w:cs="仿宋"/>
          <w:lang w:val="zh-TW" w:eastAsia="zh-TW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指导单位：中国地震局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Style w:val="9"/>
          <w:rFonts w:hint="eastAsia" w:ascii="仿宋" w:hAnsi="仿宋" w:eastAsia="仿宋" w:cs="仿宋"/>
          <w:lang w:val="zh-TW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主办单位：中国灾害防御协会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承办单位：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甘肃省地震局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CN"/>
        </w:rPr>
        <w:t>永靖县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Style w:val="9"/>
          <w:rFonts w:hint="eastAsia" w:ascii="仿宋" w:hAnsi="仿宋" w:eastAsia="仿宋" w:cs="仿宋"/>
          <w:sz w:val="32"/>
          <w:szCs w:val="32"/>
          <w:lang w:val="zh-TW" w:eastAsia="zh-CN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zh-TW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协办单位：</w:t>
      </w:r>
      <w:r>
        <w:rPr>
          <w:rStyle w:val="9"/>
          <w:rFonts w:hint="eastAsia" w:ascii="仿宋" w:hAnsi="仿宋" w:eastAsia="仿宋" w:cs="仿宋"/>
          <w:sz w:val="32"/>
          <w:szCs w:val="32"/>
          <w:lang w:val="zh-TW"/>
        </w:rPr>
        <w:t>中国地震局发展研究中心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各省地震局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zh-TW" w:eastAsia="zh-TW"/>
        </w:rPr>
        <w:t>各省灾协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支持单位：北京鼎安文化传播有限公司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上海云罡同汇视觉艺术设计有限公司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12" w:firstLineChars="7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北京象牙塔网格安全信息有限公司</w:t>
      </w:r>
    </w:p>
    <w:p>
      <w:pPr>
        <w:pStyle w:val="10"/>
        <w:spacing w:line="52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二、赛事安排</w:t>
      </w:r>
    </w:p>
    <w:p>
      <w:pPr>
        <w:spacing w:line="520" w:lineRule="exact"/>
        <w:ind w:left="948" w:leftChars="200" w:hanging="316" w:hangingChars="1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sz w:val="32"/>
          <w:szCs w:val="32"/>
        </w:rPr>
        <w:t>比赛时间为202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</w:rPr>
        <w:t>2日全天,上午为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南</w:t>
      </w:r>
      <w:r>
        <w:rPr>
          <w:rStyle w:val="9"/>
          <w:rFonts w:hint="eastAsia" w:ascii="仿宋" w:hAnsi="仿宋" w:eastAsia="仿宋" w:cs="仿宋"/>
          <w:sz w:val="32"/>
          <w:szCs w:val="32"/>
        </w:rPr>
        <w:t>方赛区比赛，下午为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北</w:t>
      </w:r>
      <w:r>
        <w:rPr>
          <w:rStyle w:val="9"/>
          <w:rFonts w:hint="eastAsia" w:ascii="仿宋" w:hAnsi="仿宋" w:eastAsia="仿宋" w:cs="仿宋"/>
          <w:sz w:val="32"/>
          <w:szCs w:val="32"/>
        </w:rPr>
        <w:t>方赛区比赛。</w:t>
      </w:r>
    </w:p>
    <w:p>
      <w:pPr>
        <w:spacing w:line="520" w:lineRule="exact"/>
        <w:ind w:left="632" w:leftChars="200" w:firstLine="0" w:firstLineChars="0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2.5月10日开始报到；</w:t>
      </w:r>
    </w:p>
    <w:p>
      <w:pPr>
        <w:spacing w:line="520" w:lineRule="exact"/>
        <w:ind w:left="632" w:leftChars="200" w:firstLine="0" w:firstLineChars="0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3.5月11日选手分时段彩排，抽签决定预赛出场顺序；</w:t>
      </w:r>
    </w:p>
    <w:p>
      <w:pPr>
        <w:spacing w:line="520" w:lineRule="exact"/>
        <w:ind w:firstLine="632" w:firstLineChars="200"/>
        <w:rPr>
          <w:rStyle w:val="9"/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Style w:val="9"/>
          <w:rFonts w:hint="eastAsia" w:ascii="仿宋" w:hAnsi="仿宋" w:eastAsia="仿宋" w:cs="仿宋"/>
          <w:sz w:val="32"/>
          <w:szCs w:val="32"/>
        </w:rPr>
        <w:t>南北赛区各决出15名选手进入最后决赛</w:t>
      </w:r>
      <w:r>
        <w:rPr>
          <w:rStyle w:val="9"/>
          <w:rFonts w:hint="eastAsia" w:ascii="仿宋" w:hAnsi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5月12日下午、13日上午组织选手在永靖县开展“六进”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48" w:firstLineChars="300"/>
        <w:textAlignment w:val="auto"/>
        <w:rPr>
          <w:rStyle w:val="9"/>
          <w:rFonts w:hint="eastAsia" w:ascii="仿宋" w:hAnsi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活动；5月13日下午、14日上午视情组织大赛参会嘉宾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48" w:firstLineChars="300"/>
        <w:textAlignment w:val="auto"/>
        <w:rPr>
          <w:rStyle w:val="9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及选手参观永靖县防灾减灾示范点和文旅资源；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Style w:val="9"/>
          <w:rFonts w:hint="eastAsia" w:ascii="仿宋" w:hAnsi="仿宋" w:eastAsia="仿宋" w:cs="仿宋"/>
          <w:sz w:val="32"/>
          <w:szCs w:val="32"/>
        </w:rPr>
        <w:t>预赛赛制详见《科普讲解大赛预赛实施方案》(附件1)</w:t>
      </w:r>
      <w:r>
        <w:rPr>
          <w:rStyle w:val="9"/>
          <w:rFonts w:hint="eastAsia" w:ascii="仿宋" w:hAnsi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7.</w:t>
      </w:r>
      <w:r>
        <w:rPr>
          <w:rStyle w:val="9"/>
          <w:rFonts w:hint="eastAsia" w:ascii="仿宋" w:hAnsi="仿宋" w:eastAsia="仿宋" w:cs="仿宋"/>
          <w:sz w:val="32"/>
          <w:szCs w:val="32"/>
        </w:rPr>
        <w:t>预赛地点：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甘肃省永靖县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公航旅·黄河明珠酒店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pStyle w:val="10"/>
        <w:spacing w:line="52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三、评委及监督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预赛评审组由5名专家组成，同时设立预赛监督组。</w:t>
      </w:r>
    </w:p>
    <w:p>
      <w:pPr>
        <w:pStyle w:val="10"/>
        <w:spacing w:line="52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四、报名时间及方式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各省（自治区、直辖市）推荐参加预赛的选手在4月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18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Style w:val="9"/>
          <w:rFonts w:hint="eastAsia" w:ascii="仿宋" w:hAnsi="仿宋" w:eastAsia="仿宋" w:cs="仿宋"/>
          <w:sz w:val="32"/>
          <w:szCs w:val="32"/>
        </w:rPr>
        <w:t xml:space="preserve">完成报名。讲解视频、选手、代表队等信息请于报名后5个工作日内发至指定邮箱，所报材料及要求见附件2。 </w:t>
      </w:r>
    </w:p>
    <w:p>
      <w:pPr>
        <w:spacing w:line="520" w:lineRule="exact"/>
        <w:ind w:firstLine="632" w:firstLineChars="200"/>
        <w:rPr>
          <w:rFonts w:ascii="黑体" w:hAnsi="黑体" w:eastAsia="黑体"/>
          <w:sz w:val="32"/>
        </w:rPr>
      </w:pPr>
      <w:r>
        <w:rPr>
          <w:rStyle w:val="9"/>
          <w:rFonts w:ascii="黑体" w:hAnsi="黑体" w:eastAsia="黑体"/>
          <w:sz w:val="32"/>
          <w:szCs w:val="32"/>
        </w:rPr>
        <w:t>五、宣传推广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为配合各省选拔赛，扩大全国防震减灾科普讲解大赛的影响力，中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国灾害防御协会将</w:t>
      </w:r>
      <w:r>
        <w:rPr>
          <w:rStyle w:val="9"/>
          <w:rFonts w:hint="eastAsia" w:ascii="仿宋" w:hAnsi="仿宋" w:eastAsia="仿宋" w:cs="仿宋"/>
          <w:sz w:val="32"/>
          <w:szCs w:val="32"/>
        </w:rPr>
        <w:t>在新华网、人民网、学习强国APP等新媒体平台进行宣传报道，如有单位需要进行宣传,请及时和主办单位联系。</w:t>
      </w:r>
    </w:p>
    <w:p>
      <w:pPr>
        <w:pStyle w:val="10"/>
        <w:spacing w:line="52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主办单位联系人：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jc w:val="both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马莉，电话：010-64003155，13901252155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承办单位联系人：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96" w:firstLineChars="600"/>
        <w:jc w:val="both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颜东兴</w:t>
      </w:r>
      <w:r>
        <w:rPr>
          <w:rStyle w:val="9"/>
          <w:rFonts w:hint="eastAsia" w:ascii="仿宋" w:hAnsi="仿宋" w:eastAsia="仿宋" w:cs="仿宋"/>
          <w:sz w:val="32"/>
          <w:szCs w:val="32"/>
        </w:rPr>
        <w:t>电话：0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930</w:t>
      </w:r>
      <w:r>
        <w:rPr>
          <w:rStyle w:val="9"/>
          <w:rFonts w:hint="eastAsia" w:ascii="仿宋" w:hAnsi="仿宋" w:eastAsia="仿宋" w:cs="仿宋"/>
          <w:sz w:val="32"/>
          <w:szCs w:val="32"/>
        </w:rPr>
        <w:t>-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8836389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18793029399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王尊霞</w:t>
      </w:r>
      <w:r>
        <w:rPr>
          <w:rStyle w:val="9"/>
          <w:rFonts w:hint="eastAsia" w:ascii="仿宋" w:hAnsi="仿宋" w:eastAsia="仿宋" w:cs="仿宋"/>
          <w:sz w:val="32"/>
          <w:szCs w:val="32"/>
        </w:rPr>
        <w:t>电话：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15352439146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主办单位邮箱：</w:t>
      </w:r>
      <w:r>
        <w:rPr>
          <w:rStyle w:val="9"/>
          <w:rFonts w:hint="eastAsia" w:ascii="仿宋" w:hAnsi="仿宋" w:eastAsia="仿宋" w:cs="仿宋"/>
          <w:sz w:val="32"/>
          <w:szCs w:val="32"/>
          <w:u w:val="single"/>
        </w:rPr>
        <w:t>kepujiangjie@126.com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大赛官方网站：</w:t>
      </w:r>
      <w:r>
        <w:rPr>
          <w:rStyle w:val="9"/>
          <w:rFonts w:hint="eastAsia" w:ascii="仿宋" w:hAnsi="仿宋" w:eastAsia="仿宋" w:cs="仿宋"/>
          <w:sz w:val="32"/>
          <w:szCs w:val="32"/>
          <w:u w:val="single"/>
        </w:rPr>
        <w:t>http://www.zaihai.cn/kepujiangjie</w:t>
      </w:r>
    </w:p>
    <w:p>
      <w:pPr>
        <w:spacing w:line="520" w:lineRule="exact"/>
        <w:rPr>
          <w:rStyle w:val="9"/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32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附件：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Style w:val="9"/>
          <w:rFonts w:hint="eastAsia" w:ascii="仿宋" w:hAnsi="仿宋" w:eastAsia="仿宋" w:cs="仿宋"/>
          <w:sz w:val="32"/>
          <w:szCs w:val="32"/>
        </w:rPr>
        <w:t>第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Style w:val="9"/>
          <w:rFonts w:hint="eastAsia" w:ascii="仿宋" w:hAnsi="仿宋" w:eastAsia="仿宋" w:cs="仿宋"/>
          <w:sz w:val="32"/>
          <w:szCs w:val="32"/>
        </w:rPr>
        <w:t>届全国防震减灾科普讲解大赛预赛实施方案</w:t>
      </w:r>
    </w:p>
    <w:p>
      <w:pPr>
        <w:spacing w:line="520" w:lineRule="exact"/>
        <w:ind w:firstLine="1583" w:firstLineChars="501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sz w:val="32"/>
          <w:szCs w:val="32"/>
        </w:rPr>
        <w:t>申报材料表</w:t>
      </w:r>
    </w:p>
    <w:p>
      <w:pPr>
        <w:spacing w:line="520" w:lineRule="exact"/>
        <w:ind w:firstLine="1583" w:firstLineChars="501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Style w:val="9"/>
          <w:rFonts w:hint="eastAsia" w:ascii="仿宋" w:hAnsi="仿宋" w:eastAsia="仿宋" w:cs="仿宋"/>
          <w:sz w:val="32"/>
          <w:szCs w:val="32"/>
        </w:rPr>
        <w:t>交通住宿信息</w:t>
      </w:r>
    </w:p>
    <w:p>
      <w:pPr>
        <w:spacing w:line="520" w:lineRule="exact"/>
        <w:jc w:val="center"/>
        <w:rPr>
          <w:rStyle w:val="9"/>
          <w:rFonts w:hint="eastAsia" w:ascii="仿宋" w:hAnsi="仿宋" w:eastAsia="仿宋" w:cs="仿宋"/>
          <w:sz w:val="32"/>
          <w:szCs w:val="32"/>
        </w:rPr>
      </w:pPr>
    </w:p>
    <w:p>
      <w:pPr>
        <w:ind w:firstLine="4740" w:firstLineChars="1500"/>
        <w:rPr>
          <w:rFonts w:hint="eastAsia" w:ascii="仿宋" w:hAnsi="仿宋" w:eastAsia="仿宋" w:cs="仿宋"/>
        </w:rPr>
      </w:pPr>
    </w:p>
    <w:p>
      <w:pPr>
        <w:ind w:firstLine="4740" w:firstLineChars="1500"/>
        <w:rPr>
          <w:rFonts w:hint="eastAsia" w:ascii="仿宋" w:hAnsi="仿宋" w:eastAsia="仿宋" w:cs="仿宋"/>
        </w:rPr>
      </w:pP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ind w:firstLine="4740" w:firstLineChars="1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中国灾害防御协会 </w:t>
      </w:r>
    </w:p>
    <w:p>
      <w:pPr>
        <w:ind w:firstLine="4740" w:firstLineChars="1500"/>
      </w:pPr>
      <w:r>
        <w:rPr>
          <w:rStyle w:val="9"/>
          <w:rFonts w:hint="eastAsia" w:ascii="仿宋" w:hAnsi="仿宋" w:eastAsia="仿宋" w:cs="仿宋"/>
          <w:sz w:val="32"/>
          <w:szCs w:val="32"/>
        </w:rPr>
        <w:t>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</w:t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74" w:bottom="1985" w:left="1588" w:header="851" w:footer="1418" w:gutter="0"/>
          <w:pgNumType w:fmt="numberInDash"/>
          <w:cols w:space="720" w:num="1"/>
          <w:docGrid w:type="linesAndChars" w:linePitch="579" w:charSpace="-849"/>
        </w:sectPr>
      </w:pPr>
    </w:p>
    <w:p>
      <w:pPr>
        <w:spacing w:line="520" w:lineRule="exact"/>
        <w:rPr>
          <w:rStyle w:val="9"/>
          <w:rFonts w:hint="eastAsia" w:ascii="黑体" w:hAnsi="黑体" w:eastAsia="黑体" w:cs="黑体"/>
        </w:rPr>
      </w:pPr>
      <w:r>
        <w:rPr>
          <w:rStyle w:val="9"/>
          <w:rFonts w:hint="eastAsia" w:ascii="黑体" w:hAnsi="黑体" w:eastAsia="黑体" w:cs="黑体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9"/>
          <w:rFonts w:ascii="方正小标宋简体" w:hAnsi="方正小标宋简体" w:eastAsia="方正小标宋简体"/>
          <w:sz w:val="44"/>
          <w:szCs w:val="44"/>
        </w:rPr>
      </w:pPr>
      <w:r>
        <w:rPr>
          <w:rStyle w:val="9"/>
          <w:rFonts w:ascii="方正小标宋简体" w:hAnsi="方正小标宋简体" w:eastAsia="方正小标宋简体"/>
          <w:sz w:val="44"/>
          <w:szCs w:val="44"/>
        </w:rPr>
        <w:t>第</w:t>
      </w:r>
      <w:r>
        <w:rPr>
          <w:rStyle w:val="9"/>
          <w:rFonts w:hint="eastAsia" w:ascii="方正小标宋简体" w:hAnsi="方正小标宋简体" w:eastAsia="方正小标宋简体"/>
          <w:sz w:val="44"/>
          <w:szCs w:val="44"/>
          <w:lang w:eastAsia="zh-CN"/>
        </w:rPr>
        <w:t>六</w:t>
      </w:r>
      <w:r>
        <w:rPr>
          <w:rStyle w:val="9"/>
          <w:rFonts w:ascii="方正小标宋简体" w:hAnsi="方正小标宋简体" w:eastAsia="方正小标宋简体"/>
          <w:sz w:val="44"/>
          <w:szCs w:val="44"/>
        </w:rPr>
        <w:t>届全国防震减灾科普讲解大赛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9"/>
          <w:rFonts w:ascii="仿宋_GB2312" w:hAnsi="仿宋_GB2312" w:eastAsia="仿宋_GB2312"/>
          <w:sz w:val="44"/>
          <w:szCs w:val="44"/>
        </w:rPr>
      </w:pPr>
      <w:r>
        <w:rPr>
          <w:rStyle w:val="9"/>
          <w:rFonts w:ascii="方正小标宋简体" w:hAnsi="方正小标宋简体" w:eastAsia="方正小标宋简体"/>
          <w:sz w:val="44"/>
          <w:szCs w:val="44"/>
        </w:rPr>
        <w:t>预赛实施方案</w:t>
      </w:r>
    </w:p>
    <w:p>
      <w:pPr>
        <w:pStyle w:val="10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一、比赛主题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“防震减灾，科普先行”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 xml:space="preserve">二、比赛内容 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比赛由自主命题讲解和评委问答两个环节组成。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自主命题中，参赛选手根据大赛主题自由选择题目讲解，内容必须和防震减灾科技知识相关。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评委提问环节只针对选手的讲解内容进行提问，一名选手只提问一次。</w:t>
      </w:r>
    </w:p>
    <w:p>
      <w:pPr>
        <w:pStyle w:val="10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三、比赛要求</w:t>
      </w:r>
    </w:p>
    <w:p>
      <w:pPr>
        <w:spacing w:line="560" w:lineRule="exact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预赛选手出场时，播放20秒自我介绍视频（不记入讲解时间）。该环节不作为比赛评分内容，视频由选手准备。选手制作视频统一用AVI或MPG格式，画面比例</w:t>
      </w: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16</w:t>
      </w:r>
      <w:r>
        <w:rPr>
          <w:rStyle w:val="9"/>
          <w:rFonts w:hint="eastAsia" w:ascii="仿宋" w:hAnsi="仿宋" w:eastAsia="仿宋" w:cs="仿宋"/>
          <w:sz w:val="32"/>
          <w:szCs w:val="32"/>
        </w:rPr>
        <w:t>:</w:t>
      </w:r>
      <w:r>
        <w:rPr>
          <w:rStyle w:val="9"/>
          <w:rFonts w:hint="eastAsia" w:ascii="仿宋" w:hAnsi="仿宋" w:cs="仿宋"/>
          <w:sz w:val="32"/>
          <w:szCs w:val="32"/>
          <w:lang w:val="en-US" w:eastAsia="zh-CN"/>
        </w:rPr>
        <w:t>9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，像素尺寸1920*1080；提供的PPT（可配有背景音乐）须为WPS、OFFICE 2010等通用版本，文件大小不超过40M，PPT中若插入视频请使用WMV格式。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自主命题讲解时间为4分钟，选手可借助多种手段辅助进行讲解，以增加效果。</w:t>
      </w:r>
      <w:bookmarkStart w:id="0" w:name="_GoBack"/>
      <w:bookmarkEnd w:id="0"/>
    </w:p>
    <w:p>
      <w:pPr>
        <w:pStyle w:val="10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四、评审及监督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评审组由5名行业内资深专家组成。为保证比赛的公正、公平和透明，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预</w:t>
      </w:r>
      <w:r>
        <w:rPr>
          <w:rStyle w:val="9"/>
          <w:rFonts w:hint="eastAsia" w:ascii="仿宋" w:hAnsi="仿宋" w:eastAsia="仿宋" w:cs="仿宋"/>
          <w:sz w:val="32"/>
          <w:szCs w:val="32"/>
        </w:rPr>
        <w:t>赛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现场</w:t>
      </w:r>
      <w:r>
        <w:rPr>
          <w:rStyle w:val="9"/>
          <w:rFonts w:hint="eastAsia" w:ascii="仿宋" w:hAnsi="仿宋" w:eastAsia="仿宋" w:cs="仿宋"/>
          <w:sz w:val="32"/>
          <w:szCs w:val="32"/>
        </w:rPr>
        <w:t>设赛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事</w:t>
      </w:r>
      <w:r>
        <w:rPr>
          <w:rStyle w:val="9"/>
          <w:rFonts w:hint="eastAsia" w:ascii="仿宋" w:hAnsi="仿宋" w:eastAsia="仿宋" w:cs="仿宋"/>
          <w:sz w:val="32"/>
          <w:szCs w:val="32"/>
        </w:rPr>
        <w:t>监督组，比赛中出现争议可提出上诉，由赛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事</w:t>
      </w:r>
      <w:r>
        <w:rPr>
          <w:rStyle w:val="9"/>
          <w:rFonts w:hint="eastAsia" w:ascii="仿宋" w:hAnsi="仿宋" w:eastAsia="仿宋" w:cs="仿宋"/>
          <w:sz w:val="32"/>
          <w:szCs w:val="32"/>
        </w:rPr>
        <w:t>监督组进行仲裁。</w:t>
      </w:r>
    </w:p>
    <w:p>
      <w:pPr>
        <w:spacing w:line="560" w:lineRule="exact"/>
        <w:ind w:firstLine="64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五、比赛规则及评分标准</w:t>
      </w:r>
    </w:p>
    <w:p>
      <w:pPr>
        <w:spacing w:line="560" w:lineRule="exact"/>
        <w:ind w:firstLine="640"/>
        <w:rPr>
          <w:rStyle w:val="9"/>
          <w:rFonts w:hint="eastAsia" w:ascii="楷体" w:hAnsi="楷体" w:eastAsia="楷体" w:cs="楷体"/>
          <w:sz w:val="32"/>
          <w:szCs w:val="32"/>
        </w:rPr>
      </w:pPr>
      <w:r>
        <w:rPr>
          <w:rStyle w:val="9"/>
          <w:rFonts w:hint="eastAsia" w:ascii="楷体" w:hAnsi="楷体" w:eastAsia="楷体" w:cs="楷体"/>
          <w:sz w:val="32"/>
          <w:szCs w:val="32"/>
        </w:rPr>
        <w:t>（一）预赛赛制</w:t>
      </w:r>
    </w:p>
    <w:p>
      <w:pPr>
        <w:spacing w:line="560" w:lineRule="exact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预赛由选手抽签确定上场顺序，佩带号码牌上场，依次进行自主命题讲解。</w:t>
      </w:r>
    </w:p>
    <w:p>
      <w:pPr>
        <w:spacing w:line="560" w:lineRule="exact"/>
        <w:ind w:firstLineChars="200"/>
        <w:rPr>
          <w:rStyle w:val="9"/>
          <w:rFonts w:hint="eastAsia" w:ascii="楷体" w:hAnsi="楷体" w:eastAsia="楷体" w:cs="楷体"/>
          <w:sz w:val="32"/>
          <w:szCs w:val="32"/>
        </w:rPr>
      </w:pPr>
      <w:r>
        <w:rPr>
          <w:rStyle w:val="9"/>
          <w:rFonts w:hint="eastAsia" w:ascii="楷体" w:hAnsi="楷体" w:eastAsia="楷体" w:cs="楷体"/>
          <w:sz w:val="32"/>
          <w:szCs w:val="32"/>
        </w:rPr>
        <w:t>（二）评分标准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1.分制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评分为百分制。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自主命题讲解100分：评委分别从内容陈述、表达效果、整体形象三方面进行评分，内容必须包含有关防震减灾科学和技术知识，否则不得分。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2.评分标准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自主命题讲解评分依据：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内容陈述（40分）：科学准确，重点突出，层次清楚，合乎逻辑。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表达效果（40分）：发音标准，吐字清晰，通俗易懂，深入浅出。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整体形象（20分）：衣着得体、精神饱满；举止大方、自然协调。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此外，自主命题讲解限时4分钟，不足3分钟扣2分，超时10秒后讲解中止并扣2分。</w:t>
      </w:r>
    </w:p>
    <w:p>
      <w:pPr>
        <w:spacing w:line="560" w:lineRule="exact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3.评分方式</w:t>
      </w:r>
    </w:p>
    <w:p>
      <w:pPr>
        <w:spacing w:line="560" w:lineRule="exact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预赛阶段，5名专家评委，共同对预赛环节的自主命题讲解进行打分。打分采用现场打分、亮分和公布成绩的方式，所有评委打分的平均数为选手最终得分。将选手的自主命题讲解分数、超时、少时扣分的分数相加，得出该选手的总分数。若遇选手总分数相同则按评委的第二个最高分高低决定名次，若评委的第二个最高分相同则按第三个最高分高低决定名次，以此类推；若遇评委具体打分均相同，则在监督组的监督下抽签决定名次。</w:t>
      </w:r>
    </w:p>
    <w:p>
      <w:pPr>
        <w:pStyle w:val="10"/>
        <w:ind w:left="0"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六、其他</w:t>
      </w:r>
    </w:p>
    <w:p>
      <w:pPr>
        <w:pStyle w:val="10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1.参赛选手请于4月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 xml:space="preserve">18 </w:t>
      </w:r>
      <w:r>
        <w:rPr>
          <w:rStyle w:val="9"/>
          <w:rFonts w:hint="eastAsia" w:ascii="仿宋" w:hAnsi="仿宋" w:eastAsia="仿宋" w:cs="仿宋"/>
          <w:sz w:val="32"/>
          <w:szCs w:val="32"/>
        </w:rPr>
        <w:t>日报名后5个工作日内将参赛PPT及选拔赛个人视频介绍材料提交至大赛指定联系人邮箱，文件名称用：个人姓名+所属省份。</w:t>
      </w:r>
    </w:p>
    <w:p>
      <w:pPr>
        <w:pStyle w:val="10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2.选手制作视频统一用MP4格式，画面比例</w:t>
      </w:r>
      <w:r>
        <w:rPr>
          <w:rStyle w:val="9"/>
          <w:rFonts w:hint="eastAsia" w:ascii="仿宋" w:hAnsi="仿宋" w:eastAsia="仿宋" w:cs="仿宋"/>
          <w:b/>
          <w:bCs/>
          <w:sz w:val="32"/>
          <w:szCs w:val="32"/>
        </w:rPr>
        <w:t>16：9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，像素尺寸1920*1080；提供的PPT（可配有背景音乐）须为WPS、OFFICE 2010等通用版本，文件大小不超过40M，PPT中若插入视频请使用WMV格式。</w:t>
      </w:r>
    </w:p>
    <w:p>
      <w:pPr>
        <w:pStyle w:val="10"/>
        <w:ind w:firstLine="64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3.讲解形式参考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年第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Style w:val="9"/>
          <w:rFonts w:hint="eastAsia" w:ascii="仿宋" w:hAnsi="仿宋" w:eastAsia="仿宋" w:cs="仿宋"/>
          <w:sz w:val="32"/>
          <w:szCs w:val="32"/>
        </w:rPr>
        <w:t>届防震减灾科普讲解大赛决赛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  <w:u w:val="single"/>
        </w:rPr>
      </w:pPr>
      <w:r>
        <w:rPr>
          <w:rStyle w:val="9"/>
          <w:rFonts w:hint="eastAsia" w:ascii="仿宋" w:hAnsi="仿宋" w:eastAsia="仿宋" w:cs="仿宋"/>
          <w:sz w:val="32"/>
          <w:szCs w:val="32"/>
          <w:u w:val="single"/>
        </w:rPr>
        <w:t>http://www.zaihai.cn/kepujiangjie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sz w:val="32"/>
          <w:szCs w:val="32"/>
        </w:rPr>
        <w:t>全国科普讲解大赛决赛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Style w:val="8"/>
          <w:rFonts w:hint="eastAsia" w:ascii="仿宋" w:hAnsi="仿宋" w:eastAsia="仿宋" w:cs="仿宋"/>
          <w:color w:val="auto"/>
          <w:sz w:val="32"/>
          <w:szCs w:val="32"/>
        </w:rPr>
        <w:t>https://v.qq.com/x/page/f08420xddh1.html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single"/>
        </w:rPr>
        <w:t>?</w:t>
      </w:r>
    </w:p>
    <w:p>
      <w:pPr>
        <w:numPr>
          <w:ilvl w:val="0"/>
          <w:numId w:val="1"/>
        </w:num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本实施方案由全国防震减灾科普讲解大赛主办方负责解释。</w:t>
      </w:r>
    </w:p>
    <w:p>
      <w:pPr>
        <w:widowControl w:val="0"/>
        <w:numPr>
          <w:ilvl w:val="0"/>
          <w:numId w:val="0"/>
        </w:numPr>
        <w:jc w:val="both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Style w:val="9"/>
          <w:rFonts w:hint="eastAsia" w:ascii="黑体" w:hAnsi="黑体" w:eastAsia="黑体" w:cs="黑体"/>
          <w:sz w:val="32"/>
          <w:szCs w:val="32"/>
        </w:rPr>
        <w:sectPr>
          <w:footerReference r:id="rId7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Style w:val="9"/>
          <w:rFonts w:hint="eastAsia" w:ascii="黑体" w:hAnsi="黑体" w:eastAsia="黑体" w:cs="黑体"/>
          <w:sz w:val="32"/>
          <w:szCs w:val="32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申报材料表</w:t>
      </w:r>
    </w:p>
    <w:p>
      <w:pPr>
        <w:widowControl w:val="0"/>
        <w:numPr>
          <w:ilvl w:val="0"/>
          <w:numId w:val="0"/>
        </w:numPr>
        <w:jc w:val="both"/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参赛选手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申报材料表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05"/>
        <w:gridCol w:w="1384"/>
        <w:gridCol w:w="1383"/>
        <w:gridCol w:w="250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选手报名表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选手PPT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选手VCR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选手讲解视频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9"/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spacing w:line="560" w:lineRule="exact"/>
              <w:rPr>
                <w:rStyle w:val="9"/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优秀组织奖参评申报材料表</w:t>
      </w:r>
    </w:p>
    <w:tbl>
      <w:tblPr>
        <w:tblStyle w:val="5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申报材料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</w:rPr>
              <w:t>优秀组织奖申材料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活动通知、新闻稿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宣传海报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选拔赛现场照片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选拔赛视频资料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选拔赛参赛选手人数统计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9"/>
          <w:rFonts w:hint="eastAsia" w:ascii="仿宋_GB2312" w:hAnsi="仿宋_GB2312" w:eastAsia="仿宋_GB2312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0"/>
        <w:spacing w:line="560" w:lineRule="exact"/>
        <w:ind w:firstLine="0" w:firstLineChars="0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交通住宿信息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1.防疫要求：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请选手时刻注意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甘肃永靖</w:t>
      </w:r>
      <w:r>
        <w:rPr>
          <w:rStyle w:val="9"/>
          <w:rFonts w:hint="eastAsia" w:ascii="仿宋" w:hAnsi="仿宋" w:eastAsia="仿宋" w:cs="仿宋"/>
          <w:sz w:val="32"/>
          <w:szCs w:val="32"/>
        </w:rPr>
        <w:t>的防疫政策，报到时严格遵守执行当地防疫规定和要求。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2.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比赛、住宿</w:t>
      </w:r>
      <w:r>
        <w:rPr>
          <w:rStyle w:val="9"/>
          <w:rFonts w:hint="eastAsia" w:ascii="仿宋" w:hAnsi="仿宋" w:eastAsia="仿宋" w:cs="仿宋"/>
          <w:sz w:val="32"/>
          <w:szCs w:val="32"/>
        </w:rPr>
        <w:t>酒店位置：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公航旅·黄河明珠酒店</w:t>
      </w:r>
      <w:r>
        <w:rPr>
          <w:rStyle w:val="9"/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甘肃省永靖县太极镇太极南路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18号</w:t>
      </w:r>
    </w:p>
    <w:p>
      <w:pPr>
        <w:ind w:firstLine="640" w:firstLineChars="200"/>
        <w:rPr>
          <w:rStyle w:val="9"/>
          <w:rFonts w:hint="eastAsia" w:ascii="仿宋" w:hAnsi="仿宋" w:eastAsia="仿宋" w:cs="仿宋"/>
          <w:color w:val="333333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住宿标准：单人间400元/间，标间520元/间</w:t>
      </w:r>
    </w:p>
    <w:p>
      <w:pPr>
        <w:ind w:firstLine="640" w:firstLineChars="200"/>
        <w:rPr>
          <w:rStyle w:val="9"/>
          <w:rFonts w:ascii="微软雅黑" w:hAnsi="微软雅黑" w:eastAsia="微软雅黑"/>
          <w:color w:val="333333"/>
          <w:szCs w:val="21"/>
        </w:rPr>
      </w:pPr>
    </w:p>
    <w:p>
      <w:pPr>
        <w:ind w:firstLine="640" w:firstLineChars="200"/>
        <w:rPr>
          <w:rStyle w:val="9"/>
          <w:rFonts w:ascii="微软雅黑" w:hAnsi="微软雅黑" w:eastAsia="微软雅黑"/>
          <w:color w:val="333333"/>
          <w:szCs w:val="21"/>
        </w:rPr>
      </w:pPr>
    </w:p>
    <w:p>
      <w:pPr>
        <w:rPr>
          <w:rStyle w:val="9"/>
          <w:rFonts w:ascii="微软雅黑" w:hAnsi="微软雅黑" w:eastAsia="微软雅黑"/>
          <w:color w:val="333333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任意多边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0288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mP3XpzwAAAAUBAAAPAAAAAAAAAAEAIAAAACIAAABkcnMvZG93bnJldi54bWxQSwECFAAUAAAA&#10;CACHTuJAYyApmTACAABrBAAADgAAAAAAAAABACAAAAAeAQAAZHJzL2Uyb0RvYy54bWxQSwUGAAAA&#10;AAYABgBZAQAAwAUAAAAA&#10;">
                <v:fill on="f" focussize="0,0"/>
                <v:stroke on="f"/>
                <v:imagedata o:title=""/>
                <o:lock v:ext="edit" selection="t" aspectratio="f"/>
              </v:shape>
            </w:pict>
          </mc:Fallback>
        </mc:AlternateContent>
      </w:r>
    </w:p>
    <w:p>
      <w:pPr>
        <w:spacing w:line="600" w:lineRule="atLeast"/>
        <w:rPr>
          <w:rStyle w:val="9"/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-529590</wp:posOffset>
            </wp:positionH>
            <wp:positionV relativeFrom="page">
              <wp:posOffset>5354320</wp:posOffset>
            </wp:positionV>
            <wp:extent cx="6382385" cy="2827020"/>
            <wp:effectExtent l="0" t="0" r="18415" b="11430"/>
            <wp:wrapTight wrapText="bothSides">
              <wp:wrapPolygon>
                <wp:start x="0" y="0"/>
                <wp:lineTo x="0" y="21396"/>
                <wp:lineTo x="21533" y="21396"/>
                <wp:lineTo x="21533" y="0"/>
                <wp:lineTo x="0" y="0"/>
              </wp:wrapPolygon>
            </wp:wrapTight>
            <wp:docPr id="2" name="图片 1" descr="6714b340eb8d3afd83eb9e5932f7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714b340eb8d3afd83eb9e5932f70f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Style w:val="9"/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rPr>
          <w:rStyle w:val="9"/>
          <w:rFonts w:hint="eastAsia" w:ascii="仿宋" w:hAnsi="仿宋" w:eastAsia="仿宋" w:cs="仿宋"/>
          <w:b/>
          <w:bCs/>
          <w:color w:val="333333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3.前往酒店交通：</w:t>
      </w: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2896235</wp:posOffset>
            </wp:positionH>
            <wp:positionV relativeFrom="page">
              <wp:posOffset>1698625</wp:posOffset>
            </wp:positionV>
            <wp:extent cx="2873375" cy="6151245"/>
            <wp:effectExtent l="0" t="0" r="3175" b="1905"/>
            <wp:wrapTight wrapText="bothSides">
              <wp:wrapPolygon>
                <wp:start x="0" y="0"/>
                <wp:lineTo x="0" y="21540"/>
                <wp:lineTo x="21481" y="21540"/>
                <wp:lineTo x="21481" y="0"/>
                <wp:lineTo x="0" y="0"/>
              </wp:wrapPolygon>
            </wp:wrapTight>
            <wp:docPr id="3" name="图片 5" descr="5f196c768332391defdeeb1be90c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5f196c768332391defdeeb1be90c4f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61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600" w:lineRule="atLeast"/>
        <w:ind w:leftChars="0"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、从兰州中川机场前往酒店的交通</w:t>
      </w:r>
    </w:p>
    <w:p>
      <w:pPr>
        <w:numPr>
          <w:ilvl w:val="0"/>
          <w:numId w:val="0"/>
        </w:num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在航站楼负一楼乘坐机场—临夏的大巴车，全程高速，车程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1小时20分，到达永靖县公航旅·黄河明珠国际酒店门口下车即可。全天共发9次车、发车时间：10:00、11:00、12:00、13:30、15:00、16:30、18:00、19:30、21:30，订票电话：13993036324，</w:t>
      </w:r>
    </w:p>
    <w:p>
      <w:pPr>
        <w:numPr>
          <w:ilvl w:val="0"/>
          <w:numId w:val="0"/>
        </w:numPr>
        <w:spacing w:line="60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票价60元/人。</w:t>
      </w:r>
    </w:p>
    <w:p>
      <w:pPr>
        <w:numPr>
          <w:ilvl w:val="0"/>
          <w:numId w:val="0"/>
        </w:numPr>
        <w:spacing w:line="600" w:lineRule="atLeas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60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、从兰州西站(高铁)或兰州站前往酒店的交通</w:t>
      </w:r>
    </w:p>
    <w:p>
      <w:pPr>
        <w:numPr>
          <w:ilvl w:val="0"/>
          <w:numId w:val="0"/>
        </w:numPr>
        <w:spacing w:line="600" w:lineRule="atLeast"/>
        <w:ind w:leftChars="0"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出站后，乘出租车到兰州汽车西站（小西湖汽车站），乘坐发往永靖县（刘家峡）的大巴车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车程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1小时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钟）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，到永靖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（刘家峡）汽车站后转乘7路公交车到公航旅·黄河明珠国际酒店北门下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车即可。</w:t>
      </w:r>
    </w:p>
    <w:p>
      <w:pPr>
        <w:rPr>
          <w:rStyle w:val="9"/>
          <w:rFonts w:ascii="微软雅黑" w:hAnsi="微软雅黑" w:eastAsia="微软雅黑"/>
          <w:color w:val="333333"/>
          <w:szCs w:val="21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Style w:val="9"/>
          <w:rFonts w:hint="eastAsia"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Style w:val="9"/>
          <w:rFonts w:hint="eastAsia" w:ascii="仿宋_GB2312" w:hAnsi="仿宋_GB2312" w:eastAsia="仿宋_GB2312"/>
          <w:sz w:val="32"/>
          <w:szCs w:val="32"/>
        </w:rPr>
      </w:pPr>
    </w:p>
    <w:p>
      <w:pPr>
        <w:ind w:firstLine="600" w:firstLineChars="200"/>
        <w:jc w:val="left"/>
        <w:rPr>
          <w:rStyle w:val="9"/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-327025</wp:posOffset>
            </wp:positionH>
            <wp:positionV relativeFrom="page">
              <wp:posOffset>4096385</wp:posOffset>
            </wp:positionV>
            <wp:extent cx="6012180" cy="2954020"/>
            <wp:effectExtent l="0" t="0" r="7620" b="17780"/>
            <wp:wrapTight wrapText="bothSides">
              <wp:wrapPolygon>
                <wp:start x="0" y="0"/>
                <wp:lineTo x="0" y="21451"/>
                <wp:lineTo x="21559" y="21451"/>
                <wp:lineTo x="21559" y="0"/>
                <wp:lineTo x="0" y="0"/>
              </wp:wrapPolygon>
            </wp:wrapTight>
            <wp:docPr id="4" name="图片 4" descr="7a3ac817cb66287cf9c5dad293a2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a3ac817cb66287cf9c5dad293a29c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Style w:val="9"/>
          <w:rFonts w:hint="eastAsia" w:ascii="仿宋_GB2312" w:hAnsi="仿宋_GB2312" w:eastAsia="仿宋_GB2312"/>
          <w:sz w:val="32"/>
          <w:szCs w:val="32"/>
        </w:rPr>
      </w:pPr>
    </w:p>
    <w:p>
      <w:pPr>
        <w:ind w:firstLine="0" w:firstLineChars="0"/>
        <w:jc w:val="left"/>
      </w:pPr>
    </w:p>
    <w:p>
      <w:pPr>
        <w:ind w:firstLine="0" w:firstLineChars="0"/>
        <w:jc w:val="left"/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中国灾害防御协会               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/bhXdgAAAAMAQAADwAAAAAAAAABACAAAAAiAAAAZHJzL2Rvd25yZXYueG1s&#10;UEsBAhQAFAAAAAgAh07iQMeXtc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91E8E"/>
    <w:multiLevelType w:val="singleLevel"/>
    <w:tmpl w:val="DF591E8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4500"/>
    <w:rsid w:val="06FC728F"/>
    <w:rsid w:val="07964500"/>
    <w:rsid w:val="13D42265"/>
    <w:rsid w:val="246132EF"/>
    <w:rsid w:val="2F21462E"/>
    <w:rsid w:val="34F27BDC"/>
    <w:rsid w:val="3AA13233"/>
    <w:rsid w:val="40525881"/>
    <w:rsid w:val="44565AA3"/>
    <w:rsid w:val="48FD72E4"/>
    <w:rsid w:val="58BD4A41"/>
    <w:rsid w:val="604C64BF"/>
    <w:rsid w:val="6E504CB1"/>
    <w:rsid w:val="72B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2346</Words>
  <Characters>2714</Characters>
  <Lines>0</Lines>
  <Paragraphs>0</Paragraphs>
  <TotalTime>12</TotalTime>
  <ScaleCrop>false</ScaleCrop>
  <LinksUpToDate>false</LinksUpToDate>
  <CharactersWithSpaces>2762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2022-04-13T07:41:00Z</dcterms:created>
  <dc:creator>Administrator</dc:creator>
  <cp:lastModifiedBy>Admin</cp:lastModifiedBy>
  <cp:lastPrinted>2022-04-18T01:46:00Z</cp:lastPrinted>
  <dcterms:modified xsi:type="dcterms:W3CDTF">2022-04-21T01:37:37Z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B9E86B626F4F4756A538655804D2A0A5</vt:lpwstr>
  </property>
</Properties>
</file>