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</w:rPr>
        <w:t>中国灾害防御协会团体标准提案申请表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9"/>
        <w:gridCol w:w="1559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标准名称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申报单位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  <w:vertAlign w:val="superscript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单位负责人</w:t>
            </w:r>
          </w:p>
        </w:tc>
        <w:tc>
          <w:tcPr>
            <w:tcW w:w="279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邮箱</w:t>
            </w:r>
          </w:p>
        </w:tc>
        <w:tc>
          <w:tcPr>
            <w:tcW w:w="29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联系人</w:t>
            </w:r>
          </w:p>
        </w:tc>
        <w:tc>
          <w:tcPr>
            <w:tcW w:w="279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联系电话</w:t>
            </w:r>
          </w:p>
        </w:tc>
        <w:tc>
          <w:tcPr>
            <w:tcW w:w="29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提案说明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一、目的和意义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二、必要性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三、可行性</w:t>
            </w:r>
          </w:p>
          <w:p>
            <w:pPr>
              <w:jc w:val="left"/>
              <w:rPr>
                <w:rFonts w:hint="eastAsia" w:ascii="方正小标宋简体" w:hAnsi="Times New Roman" w:eastAsia="方正小标宋简体"/>
                <w:szCs w:val="21"/>
                <w:lang w:eastAsia="zh-CN"/>
              </w:rPr>
            </w:pPr>
            <w:r>
              <w:rPr>
                <w:rFonts w:hint="eastAsia" w:ascii="方正小标宋简体" w:hAnsi="Times New Roman" w:eastAsia="方正小标宋简体"/>
                <w:szCs w:val="21"/>
                <w:lang w:eastAsia="zh-CN"/>
              </w:rPr>
              <w:t>四、主要技术内容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  <w:lang w:eastAsia="zh-CN"/>
              </w:rPr>
              <w:t>五</w:t>
            </w:r>
            <w:r>
              <w:rPr>
                <w:rFonts w:hint="eastAsia" w:ascii="方正小标宋简体" w:hAnsi="Times New Roman" w:eastAsia="方正小标宋简体"/>
                <w:szCs w:val="21"/>
              </w:rPr>
              <w:t>、建议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申报单位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意    见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both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 xml:space="preserve">                  申报单位（盖章）：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中国</w:t>
            </w:r>
            <w:r>
              <w:rPr>
                <w:rFonts w:ascii="方正小标宋简体" w:hAnsi="Times New Roman" w:eastAsia="方正小标宋简体"/>
                <w:szCs w:val="21"/>
              </w:rPr>
              <w:t>灾害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ascii="方正小标宋简体" w:hAnsi="Times New Roman" w:eastAsia="方正小标宋简体"/>
                <w:szCs w:val="21"/>
              </w:rPr>
              <w:t>防御协会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意    见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 xml:space="preserve">                           日期：</w:t>
            </w:r>
          </w:p>
        </w:tc>
      </w:tr>
    </w:tbl>
    <w:p>
      <w:pPr>
        <w:pStyle w:val="8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469900</wp:posOffset>
            </wp:positionV>
            <wp:extent cx="5381625" cy="7030720"/>
            <wp:effectExtent l="0" t="0" r="9525" b="17780"/>
            <wp:wrapNone/>
            <wp:docPr id="3" name="图片 3" descr="170555948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55594830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t>中国灾害防御协会团体标准封面样式</w:t>
      </w:r>
    </w:p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  <w:docVar w:name="KSO_WPS_MARK_KEY" w:val="ca9ef0b5-331a-4088-badb-3c435f67077e"/>
  </w:docVars>
  <w:rsids>
    <w:rsidRoot w:val="00000000"/>
    <w:rsid w:val="04743635"/>
    <w:rsid w:val="08163A15"/>
    <w:rsid w:val="0FD231CE"/>
    <w:rsid w:val="0FDF6DE2"/>
    <w:rsid w:val="14EA26BB"/>
    <w:rsid w:val="23E3256D"/>
    <w:rsid w:val="2AB27175"/>
    <w:rsid w:val="30CF389F"/>
    <w:rsid w:val="34AF4725"/>
    <w:rsid w:val="36301896"/>
    <w:rsid w:val="41B91456"/>
    <w:rsid w:val="597B1BD6"/>
    <w:rsid w:val="5DBD29E2"/>
    <w:rsid w:val="5DD120E4"/>
    <w:rsid w:val="5E361A1F"/>
    <w:rsid w:val="60DA6D96"/>
    <w:rsid w:val="62F85366"/>
    <w:rsid w:val="6308092E"/>
    <w:rsid w:val="660264B3"/>
    <w:rsid w:val="69842730"/>
    <w:rsid w:val="717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annotation text"/>
    <w:basedOn w:val="1"/>
    <w:autoRedefine/>
    <w:qFormat/>
    <w:uiPriority w:val="99"/>
    <w:pPr>
      <w:jc w:val="left"/>
    </w:pPr>
  </w:style>
  <w:style w:type="paragraph" w:styleId="5">
    <w:name w:val="Body Text Indent"/>
    <w:basedOn w:val="1"/>
    <w:autoRedefine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autoRedefine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21"/>
    <w:basedOn w:val="11"/>
    <w:autoRedefine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817</Words>
  <Characters>879</Characters>
  <Paragraphs>61</Paragraphs>
  <TotalTime>2</TotalTime>
  <ScaleCrop>false</ScaleCrop>
  <LinksUpToDate>false</LinksUpToDate>
  <CharactersWithSpaces>3033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2022-07-20T02:41:00Z</dcterms:created>
  <dc:creator>Admin</dc:creator>
  <cp:lastModifiedBy>Carpenter</cp:lastModifiedBy>
  <cp:lastPrinted>2024-01-18T06:29:00Z</cp:lastPrinted>
  <dcterms:modified xsi:type="dcterms:W3CDTF">2024-01-18T09:05:43Z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C53D7D2291664286BA58DB46A72097B6_13</vt:lpwstr>
  </property>
</Properties>
</file>