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A81C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CF4ED7E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灾害防御科学技术奖</w:t>
      </w:r>
    </w:p>
    <w:p w14:paraId="05004E48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书</w:t>
      </w:r>
    </w:p>
    <w:p w14:paraId="1752593A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（20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年度）</w:t>
      </w:r>
    </w:p>
    <w:p w14:paraId="006B3807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55EB4692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4DBD5DA3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6E19AFFD"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被推荐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奖项类型：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</w:p>
    <w:p w14:paraId="7B1A7566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被推荐项目/个人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</w:p>
    <w:p w14:paraId="2E4FD918"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 w14:paraId="4D4D1705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或推荐人签字：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</w:p>
    <w:p w14:paraId="42C653E9">
      <w:pPr>
        <w:adjustRightInd w:val="0"/>
        <w:snapToGrid w:val="0"/>
        <w:spacing w:line="480" w:lineRule="auto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6A46E99A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填表日期：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17B9EE4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2B14E0"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中国灾害防御协会制</w:t>
      </w:r>
    </w:p>
    <w:p w14:paraId="078D7A76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二零二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</w:t>
      </w:r>
    </w:p>
    <w:p w14:paraId="5000F3EA">
      <w:pPr>
        <w:adjustRightInd w:val="0"/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填写说明</w:t>
      </w:r>
    </w:p>
    <w:p w14:paraId="6053F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推荐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人</w:t>
      </w:r>
    </w:p>
    <w:p w14:paraId="10E73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.防灾减灾救灾相关领域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院士（中国科学院/中国工程院）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或2名中国灾害防御协会副会长联名推荐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；</w:t>
      </w:r>
    </w:p>
    <w:p w14:paraId="6D23E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2名中国灾害防御协会专家委员会委员或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相关领域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正高级职称人员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联名推荐。</w:t>
      </w:r>
    </w:p>
    <w:p w14:paraId="1BEF9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二、推荐单位</w:t>
      </w:r>
    </w:p>
    <w:p w14:paraId="1F5F6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中国灾害防御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协会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及各分支机构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；</w:t>
      </w:r>
    </w:p>
    <w:p w14:paraId="1BE6C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市级以上从事防灾减灾救灾工作的行业和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科技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主管部门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；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省级以上具有独立法人资格的社会组织；中央企业和大型企业集团总部可申请作为第三方推荐机构，经协会确认后依法依规开展推荐工作。</w:t>
      </w:r>
    </w:p>
    <w:p w14:paraId="4FC81280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68D6B0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E897490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45248E8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A2D3D82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7859CA4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31A75310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AD40C66">
      <w:pPr>
        <w:pStyle w:val="2"/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推荐人意见</w:t>
      </w:r>
    </w:p>
    <w:tbl>
      <w:tblPr>
        <w:tblStyle w:val="4"/>
        <w:tblpPr w:leftFromText="180" w:rightFromText="180" w:vertAnchor="text" w:horzAnchor="page" w:tblpX="1680" w:tblpY="622"/>
        <w:tblOverlap w:val="never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011"/>
        <w:gridCol w:w="2268"/>
        <w:gridCol w:w="2140"/>
      </w:tblGrid>
      <w:tr w14:paraId="24C4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139" w:type="dxa"/>
            <w:shd w:val="clear" w:color="auto" w:fill="auto"/>
            <w:vAlign w:val="center"/>
          </w:tcPr>
          <w:p w14:paraId="785DAC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CF17BC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DEB27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39BAAF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0FF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39" w:type="dxa"/>
            <w:shd w:val="clear" w:color="auto" w:fill="auto"/>
            <w:vAlign w:val="center"/>
          </w:tcPr>
          <w:p w14:paraId="3852AFE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18F1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1E984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6E3508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75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39" w:type="dxa"/>
            <w:shd w:val="clear" w:color="auto" w:fill="auto"/>
            <w:vAlign w:val="center"/>
          </w:tcPr>
          <w:p w14:paraId="5AB28D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102F41A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9C0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9" w:type="dxa"/>
            <w:shd w:val="clear" w:color="auto" w:fill="auto"/>
            <w:vAlign w:val="center"/>
          </w:tcPr>
          <w:p w14:paraId="5CB0F8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专业领域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4792FE9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7A4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</w:trPr>
        <w:tc>
          <w:tcPr>
            <w:tcW w:w="8558" w:type="dxa"/>
            <w:gridSpan w:val="4"/>
            <w:shd w:val="clear" w:color="auto" w:fill="auto"/>
          </w:tcPr>
          <w:p w14:paraId="41F8972E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推荐意见：</w:t>
            </w:r>
          </w:p>
          <w:p w14:paraId="49A35537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562F857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作为推荐专家，我了解被推荐人的成就、贡献和学风道德等情况，对推荐材料的真实性负责，愿意推荐。 </w:t>
            </w:r>
          </w:p>
          <w:p w14:paraId="6CC0FCFA">
            <w:pPr>
              <w:widowControl/>
              <w:ind w:firstLine="4760" w:firstLineChars="1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34D7CA0">
            <w:pPr>
              <w:widowControl/>
              <w:ind w:firstLine="4760" w:firstLineChars="1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960359">
            <w:pPr>
              <w:widowControl/>
              <w:ind w:firstLine="4760" w:firstLineChars="1700"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推荐专家（签字）： </w:t>
            </w:r>
          </w:p>
          <w:p w14:paraId="7F5724A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496C14E6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FF86C60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二、推荐单位意见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2FEB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130" w:type="dxa"/>
            <w:shd w:val="clear" w:color="auto" w:fill="auto"/>
            <w:vAlign w:val="center"/>
          </w:tcPr>
          <w:p w14:paraId="1C8ED21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DFD9A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6A1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30" w:type="dxa"/>
            <w:shd w:val="clear" w:color="auto" w:fill="auto"/>
            <w:vAlign w:val="center"/>
          </w:tcPr>
          <w:p w14:paraId="294AA2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2E14B1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AE9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30" w:type="dxa"/>
            <w:shd w:val="clear" w:color="auto" w:fill="auto"/>
            <w:vAlign w:val="center"/>
          </w:tcPr>
          <w:p w14:paraId="6F3DC1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748789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E277AB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694688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2DE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0" w:type="dxa"/>
            <w:shd w:val="clear" w:color="auto" w:fill="auto"/>
            <w:vAlign w:val="center"/>
          </w:tcPr>
          <w:p w14:paraId="7EDB3C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883E5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E99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3" w:hRule="atLeast"/>
        </w:trPr>
        <w:tc>
          <w:tcPr>
            <w:tcW w:w="8522" w:type="dxa"/>
            <w:gridSpan w:val="4"/>
            <w:shd w:val="clear" w:color="auto" w:fill="auto"/>
          </w:tcPr>
          <w:p w14:paraId="1EE17DBD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推荐意见：</w:t>
            </w:r>
          </w:p>
          <w:p w14:paraId="2287F522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3AE2890D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688B1A3E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1CA85C4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本单位了解被推荐人的成就、贡献和学风道德等情况，对推荐材料的真实性负责，愿意推荐。 </w:t>
            </w:r>
          </w:p>
          <w:p w14:paraId="7C97C21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5C5DF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F71BBF">
            <w:pPr>
              <w:widowControl/>
              <w:ind w:firstLine="1960" w:firstLineChars="700"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负责人签字：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单位盖章： </w:t>
            </w:r>
          </w:p>
          <w:p w14:paraId="5CE6CD29">
            <w:pPr>
              <w:widowControl/>
              <w:ind w:firstLine="5880" w:firstLineChars="2100"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年 月 日 </w:t>
            </w:r>
          </w:p>
          <w:p w14:paraId="248100D7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  <w:p w14:paraId="46EA9F01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6B922E2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4303B1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三、被推荐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9"/>
        <w:gridCol w:w="1465"/>
        <w:gridCol w:w="1939"/>
        <w:gridCol w:w="2275"/>
      </w:tblGrid>
      <w:tr w14:paraId="7CF9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57183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22D6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D5CF6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F2234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208EFF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（2寸照片）</w:t>
            </w:r>
          </w:p>
          <w:p w14:paraId="0812CA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21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20" w:type="dxa"/>
            <w:shd w:val="clear" w:color="auto" w:fill="auto"/>
            <w:vAlign w:val="center"/>
          </w:tcPr>
          <w:p w14:paraId="25EF2F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479F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12AAE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77DF2A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0FDE5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CF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4A7B73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CAE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F34C0E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8E321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7E98AE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1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91227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2AFE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F588AB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CD9CA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BC96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C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2705C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14:paraId="55E828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AAA74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6BFA0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A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489AE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14:paraId="608DA0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B9DB1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F3B73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8B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center"/>
          </w:tcPr>
          <w:p w14:paraId="1EA4FD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14:paraId="30CE81E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EDD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center"/>
          </w:tcPr>
          <w:p w14:paraId="45E4B5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主要从事专业及领域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14:paraId="2C041F4D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76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6" w:type="dxa"/>
            <w:gridSpan w:val="3"/>
            <w:shd w:val="clear" w:color="auto" w:fill="auto"/>
            <w:vAlign w:val="center"/>
          </w:tcPr>
          <w:p w14:paraId="40AA667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从事防灾减灾救灾工作起始年月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570F89F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91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6" w:type="dxa"/>
            <w:gridSpan w:val="3"/>
            <w:shd w:val="clear" w:color="auto" w:fill="auto"/>
            <w:vAlign w:val="center"/>
          </w:tcPr>
          <w:p w14:paraId="200967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1BFB2915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F95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7E160C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联系电话 </w:t>
            </w:r>
          </w:p>
        </w:tc>
        <w:tc>
          <w:tcPr>
            <w:tcW w:w="2886" w:type="dxa"/>
            <w:gridSpan w:val="2"/>
            <w:shd w:val="clear" w:color="auto" w:fill="auto"/>
          </w:tcPr>
          <w:p w14:paraId="3D6AB1E8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9DF21C1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276" w:type="dxa"/>
            <w:shd w:val="clear" w:color="auto" w:fill="auto"/>
          </w:tcPr>
          <w:p w14:paraId="4D47CD39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6B0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27F4F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3E429EF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政府机关、高等院校、科研院所、其他事业单位、国有企业、民营企业、外资企业、其他（选择）</w:t>
            </w:r>
          </w:p>
        </w:tc>
      </w:tr>
      <w:tr w14:paraId="683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20" w:type="dxa"/>
            <w:shd w:val="clear" w:color="auto" w:fill="auto"/>
            <w:vAlign w:val="center"/>
          </w:tcPr>
          <w:p w14:paraId="3F1406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6F342F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（应精确到具体门牌号）</w:t>
            </w:r>
          </w:p>
        </w:tc>
      </w:tr>
      <w:tr w14:paraId="5795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20" w:type="dxa"/>
            <w:shd w:val="clear" w:color="auto" w:fill="auto"/>
            <w:vAlign w:val="center"/>
          </w:tcPr>
          <w:p w14:paraId="18A0388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推荐理由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20939F7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不超过500字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677537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9675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D03D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1D708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F48D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28D4D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06D4B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B1D027F"/>
    <w:p w14:paraId="183BD854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四、被推荐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项目基本情况</w:t>
      </w:r>
    </w:p>
    <w:tbl>
      <w:tblPr>
        <w:tblStyle w:val="4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672"/>
        <w:gridCol w:w="658"/>
        <w:gridCol w:w="640"/>
        <w:gridCol w:w="1690"/>
        <w:gridCol w:w="441"/>
        <w:gridCol w:w="1893"/>
      </w:tblGrid>
      <w:tr w14:paraId="3FAA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23852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672" w:type="dxa"/>
            <w:shd w:val="clear" w:color="auto" w:fill="auto"/>
          </w:tcPr>
          <w:p w14:paraId="5264C3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中文</w:t>
            </w:r>
          </w:p>
        </w:tc>
        <w:tc>
          <w:tcPr>
            <w:tcW w:w="5322" w:type="dxa"/>
            <w:gridSpan w:val="5"/>
            <w:shd w:val="clear" w:color="auto" w:fill="auto"/>
          </w:tcPr>
          <w:p w14:paraId="4DFA5E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CC0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vMerge w:val="continue"/>
            <w:shd w:val="clear" w:color="auto" w:fill="auto"/>
          </w:tcPr>
          <w:p w14:paraId="30F170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2" w:type="dxa"/>
            <w:shd w:val="clear" w:color="auto" w:fill="auto"/>
          </w:tcPr>
          <w:p w14:paraId="6EB4D6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英文（选）</w:t>
            </w:r>
          </w:p>
        </w:tc>
        <w:tc>
          <w:tcPr>
            <w:tcW w:w="5322" w:type="dxa"/>
            <w:gridSpan w:val="5"/>
            <w:shd w:val="clear" w:color="auto" w:fill="auto"/>
          </w:tcPr>
          <w:p w14:paraId="45782F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（字符不超过200个）</w:t>
            </w:r>
          </w:p>
        </w:tc>
      </w:tr>
      <w:tr w14:paraId="5D6B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42ACB2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02F0B24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383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740F80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主要完成单位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042F79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67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2105" w:type="dxa"/>
            <w:shd w:val="clear" w:color="auto" w:fill="auto"/>
            <w:vAlign w:val="center"/>
          </w:tcPr>
          <w:p w14:paraId="2EC732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任务来源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63FCB86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A.国家计划 B.部委计划：指国家计划以外，国务院各部委下达的任务 C.省、市、自治区计划 D.基金资助 E.企业 F.国际合作 G.自选 H.其他 </w:t>
            </w:r>
          </w:p>
        </w:tc>
      </w:tr>
      <w:tr w14:paraId="0DCF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105" w:type="dxa"/>
            <w:shd w:val="clear" w:color="auto" w:fill="auto"/>
          </w:tcPr>
          <w:p w14:paraId="3BEC84E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具体计划或基金名称和编号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388EFA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（不超过300字。应已结题，根据与本项目的紧密程度顺序填写，不超过5项。） </w:t>
            </w:r>
          </w:p>
        </w:tc>
      </w:tr>
      <w:tr w14:paraId="2ED9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105" w:type="dxa"/>
            <w:shd w:val="clear" w:color="auto" w:fill="auto"/>
          </w:tcPr>
          <w:p w14:paraId="3300934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授权发明专利 </w:t>
            </w:r>
          </w:p>
          <w:p w14:paraId="00D4CC1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（项） 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5655DF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423683D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授权的其他知识产权（项） </w:t>
            </w:r>
          </w:p>
        </w:tc>
        <w:tc>
          <w:tcPr>
            <w:tcW w:w="1893" w:type="dxa"/>
            <w:shd w:val="clear" w:color="auto" w:fill="auto"/>
          </w:tcPr>
          <w:p w14:paraId="23CAFD1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A0B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6D7C7C1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项目起止时间 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4B320B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起始：  年  月  日 </w:t>
            </w:r>
          </w:p>
        </w:tc>
        <w:tc>
          <w:tcPr>
            <w:tcW w:w="4024" w:type="dxa"/>
            <w:gridSpan w:val="3"/>
            <w:shd w:val="clear" w:color="auto" w:fill="auto"/>
          </w:tcPr>
          <w:p w14:paraId="4472580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完成：   年  月  日</w:t>
            </w:r>
          </w:p>
        </w:tc>
      </w:tr>
      <w:tr w14:paraId="56D6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62DA569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728372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44CDCF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520C7D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DB5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698A705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53DD021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7D60991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电子邮件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3AAC92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6A1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5" w:type="dxa"/>
            <w:shd w:val="clear" w:color="auto" w:fill="auto"/>
          </w:tcPr>
          <w:p w14:paraId="5F1B8C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78B1515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0580DC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6956CF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32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5" w:type="dxa"/>
            <w:shd w:val="clear" w:color="auto" w:fill="auto"/>
          </w:tcPr>
          <w:p w14:paraId="294B59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CE84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0CE3A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推荐理由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5D71FE8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不超过500字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6D2F3D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9B64E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0CDD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C2B5B94">
            <w:pPr>
              <w:widowControl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BE5F233"/>
    <w:sectPr>
      <w:pgSz w:w="11906" w:h="16838"/>
      <w:pgMar w:top="1440" w:right="1803" w:bottom="1440" w:left="1803" w:header="851" w:footer="992" w:gutter="0"/>
      <w:paperSrc w:first="4" w:other="4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43551A-A617-423F-8D25-244D9E788B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2FD9DC-96F6-4695-9643-30A7854D55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4B3C41-59C0-4958-BB50-0B6A6ECA8E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D83CA0-1242-481F-A2D2-8AA9023D5D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91E6A2D-CFA8-47AA-88A3-732B4D78B2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9D479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254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254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297"/>
    <w:rsid w:val="03715A3B"/>
    <w:rsid w:val="03C24446"/>
    <w:rsid w:val="09412287"/>
    <w:rsid w:val="0A075D0B"/>
    <w:rsid w:val="0A4F1945"/>
    <w:rsid w:val="0A8F7AAE"/>
    <w:rsid w:val="0E5A602F"/>
    <w:rsid w:val="15256CA9"/>
    <w:rsid w:val="18FC7284"/>
    <w:rsid w:val="1A316DF1"/>
    <w:rsid w:val="1BF550C8"/>
    <w:rsid w:val="1E892D3B"/>
    <w:rsid w:val="1E9E10D2"/>
    <w:rsid w:val="1EE84AD8"/>
    <w:rsid w:val="1FF9598B"/>
    <w:rsid w:val="219D0400"/>
    <w:rsid w:val="23802765"/>
    <w:rsid w:val="278601D0"/>
    <w:rsid w:val="27E47234"/>
    <w:rsid w:val="28913D3A"/>
    <w:rsid w:val="2E307155"/>
    <w:rsid w:val="30636C91"/>
    <w:rsid w:val="33D53A30"/>
    <w:rsid w:val="3542577E"/>
    <w:rsid w:val="36761814"/>
    <w:rsid w:val="36CB1DFE"/>
    <w:rsid w:val="393A659F"/>
    <w:rsid w:val="39FA536E"/>
    <w:rsid w:val="3B072438"/>
    <w:rsid w:val="3D7E4883"/>
    <w:rsid w:val="3FCE31AA"/>
    <w:rsid w:val="432521E2"/>
    <w:rsid w:val="489C7F91"/>
    <w:rsid w:val="49114D7B"/>
    <w:rsid w:val="4DEE7374"/>
    <w:rsid w:val="51B80F0F"/>
    <w:rsid w:val="52EA7720"/>
    <w:rsid w:val="5BF44345"/>
    <w:rsid w:val="5C031DC6"/>
    <w:rsid w:val="5D462321"/>
    <w:rsid w:val="6593581A"/>
    <w:rsid w:val="70B4485F"/>
    <w:rsid w:val="7670217A"/>
    <w:rsid w:val="78CF226D"/>
    <w:rsid w:val="78FF4CB1"/>
    <w:rsid w:val="7A132A57"/>
    <w:rsid w:val="7C1B4CC5"/>
    <w:rsid w:val="7C3579B1"/>
    <w:rsid w:val="7FE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852</Words>
  <Characters>875</Characters>
  <Lines>0</Lines>
  <Paragraphs>0</Paragraphs>
  <TotalTime>17</TotalTime>
  <ScaleCrop>false</ScaleCrop>
  <LinksUpToDate>false</LinksUpToDate>
  <CharactersWithSpaces>1114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Admin</dc:creator>
  <cp:lastModifiedBy>锦鲤本鲤</cp:lastModifiedBy>
  <cp:lastPrinted>2025-09-25T01:15:00Z</cp:lastPrinted>
  <dcterms:modified xsi:type="dcterms:W3CDTF">2025-10-15T06:13:42Z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386CA472F31F4377BDDC8F16FEB63B9B_13</vt:lpwstr>
  </property>
  <property fmtid="{D5CDD505-2E9C-101B-9397-08002B2CF9AE}" pid="4" name="KSOTemplateDocerSaveRecord">
    <vt:lpwstr>eyJoZGlkIjoiYjRmNDhiODhjNWZlNjBiMGMzZGM2ZjY4ZWFiMmFiNTAiLCJ1c2VySWQiOiI0MTc1NjU4NTcifQ==</vt:lpwstr>
  </property>
</Properties>
</file>